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A24D7B" w14:textId="77777777" w:rsidR="00586ED8" w:rsidRPr="00586ED8" w:rsidRDefault="00586ED8" w:rsidP="00586ED8">
      <w:pPr>
        <w:shd w:val="clear" w:color="auto" w:fill="FFFFFF"/>
        <w:spacing w:after="0" w:line="240" w:lineRule="auto"/>
        <w:outlineLvl w:val="0"/>
        <w:rPr>
          <w:rFonts w:ascii="Lucida Bright" w:eastAsia="Times New Roman" w:hAnsi="Lucida Bright" w:cs="Times New Roman"/>
          <w:b/>
          <w:bCs/>
          <w:color w:val="212121"/>
          <w:kern w:val="36"/>
          <w:sz w:val="48"/>
          <w:szCs w:val="48"/>
          <w:lang w:eastAsia="fr-FR"/>
          <w14:ligatures w14:val="none"/>
        </w:rPr>
      </w:pPr>
      <w:r w:rsidRPr="00586ED8">
        <w:rPr>
          <w:rFonts w:ascii="Lucida Bright" w:eastAsia="Times New Roman" w:hAnsi="Lucida Bright" w:cs="Times New Roman"/>
          <w:b/>
          <w:bCs/>
          <w:color w:val="212121"/>
          <w:kern w:val="36"/>
          <w:sz w:val="48"/>
          <w:szCs w:val="48"/>
          <w:lang w:eastAsia="fr-FR"/>
          <w14:ligatures w14:val="none"/>
        </w:rPr>
        <w:t>Festival des musiques du Chablais : plus de 700 musiciens réunis</w:t>
      </w:r>
    </w:p>
    <w:p w14:paraId="50833D8D" w14:textId="61C49334" w:rsidR="00586ED8" w:rsidRPr="00586ED8" w:rsidRDefault="00586ED8" w:rsidP="00586ED8">
      <w:pPr>
        <w:shd w:val="clear" w:color="auto" w:fill="FFFFFF"/>
        <w:spacing w:line="240" w:lineRule="auto"/>
        <w:rPr>
          <w:rFonts w:ascii="Merriweather Sans" w:eastAsia="Times New Roman" w:hAnsi="Merriweather Sans" w:cs="Times New Roman"/>
          <w:color w:val="757575"/>
          <w:spacing w:val="2"/>
          <w:kern w:val="0"/>
          <w:sz w:val="24"/>
          <w:szCs w:val="24"/>
          <w:lang w:eastAsia="fr-FR"/>
          <w14:ligatures w14:val="none"/>
        </w:rPr>
      </w:pPr>
      <w:r w:rsidRPr="00586ED8">
        <w:rPr>
          <w:rFonts w:ascii="Merriweather Sans" w:eastAsia="Times New Roman" w:hAnsi="Merriweather Sans" w:cs="Times New Roman"/>
          <w:b/>
          <w:bCs/>
          <w:color w:val="212121"/>
          <w:spacing w:val="2"/>
          <w:kern w:val="0"/>
          <w:sz w:val="24"/>
          <w:szCs w:val="24"/>
          <w:lang w:eastAsia="fr-FR"/>
          <w14:ligatures w14:val="none"/>
        </w:rPr>
        <w:t>Le Dauphiné Libéré </w:t>
      </w:r>
      <w:r>
        <w:rPr>
          <w:rFonts w:ascii="Merriweather Sans" w:eastAsia="Times New Roman" w:hAnsi="Merriweather Sans" w:cs="Times New Roman"/>
          <w:color w:val="757575"/>
          <w:spacing w:val="2"/>
          <w:kern w:val="0"/>
          <w:sz w:val="24"/>
          <w:szCs w:val="24"/>
          <w:lang w:eastAsia="fr-FR"/>
          <w14:ligatures w14:val="none"/>
        </w:rPr>
        <w:t>–</w:t>
      </w:r>
      <w:r w:rsidRPr="00586ED8">
        <w:rPr>
          <w:rFonts w:ascii="Merriweather Sans" w:eastAsia="Times New Roman" w:hAnsi="Merriweather Sans" w:cs="Times New Roman"/>
          <w:color w:val="757575"/>
          <w:spacing w:val="2"/>
          <w:kern w:val="0"/>
          <w:sz w:val="24"/>
          <w:szCs w:val="24"/>
          <w:lang w:eastAsia="fr-FR"/>
          <w14:ligatures w14:val="none"/>
        </w:rPr>
        <w:t> </w:t>
      </w:r>
      <w:r>
        <w:rPr>
          <w:rFonts w:ascii="Merriweather Sans" w:eastAsia="Times New Roman" w:hAnsi="Merriweather Sans" w:cs="Times New Roman"/>
          <w:color w:val="757575"/>
          <w:spacing w:val="2"/>
          <w:kern w:val="0"/>
          <w:sz w:val="24"/>
          <w:szCs w:val="24"/>
          <w:lang w:eastAsia="fr-FR"/>
          <w14:ligatures w14:val="none"/>
        </w:rPr>
        <w:t>18/06/2024</w:t>
      </w:r>
    </w:p>
    <w:p w14:paraId="55DD2A34" w14:textId="77777777" w:rsidR="00586ED8" w:rsidRPr="00586ED8" w:rsidRDefault="00586ED8" w:rsidP="00586ED8">
      <w:pPr>
        <w:shd w:val="clear" w:color="auto" w:fill="FFFFFF"/>
        <w:spacing w:line="240" w:lineRule="auto"/>
        <w:rPr>
          <w:rFonts w:ascii="Merriweather Sans" w:eastAsia="Times New Roman" w:hAnsi="Merriweather Sans" w:cs="Times New Roman"/>
          <w:color w:val="D1D1D1"/>
          <w:spacing w:val="2"/>
          <w:kern w:val="0"/>
          <w:sz w:val="24"/>
          <w:szCs w:val="24"/>
          <w:lang w:eastAsia="fr-FR"/>
          <w14:ligatures w14:val="none"/>
        </w:rPr>
      </w:pPr>
      <w:r w:rsidRPr="00586ED8">
        <w:rPr>
          <w:rFonts w:ascii="Merriweather Sans" w:eastAsia="Times New Roman" w:hAnsi="Merriweather Sans" w:cs="Times New Roman"/>
          <w:color w:val="D1D1D1"/>
          <w:spacing w:val="2"/>
          <w:kern w:val="0"/>
          <w:sz w:val="24"/>
          <w:szCs w:val="24"/>
          <w:lang w:eastAsia="fr-FR"/>
          <w14:ligatures w14:val="none"/>
        </w:rPr>
        <w:t>  |  </w:t>
      </w:r>
    </w:p>
    <w:p w14:paraId="20A900E2" w14:textId="463A766A" w:rsidR="00586ED8" w:rsidRPr="00586ED8" w:rsidRDefault="00586ED8" w:rsidP="00586ED8">
      <w:pPr>
        <w:shd w:val="clear" w:color="auto" w:fill="FFFFFF"/>
        <w:spacing w:line="240" w:lineRule="auto"/>
        <w:rPr>
          <w:rFonts w:ascii="Merriweather Sans" w:eastAsia="Times New Roman" w:hAnsi="Merriweather Sans" w:cs="Times New Roman"/>
          <w:color w:val="212121"/>
          <w:kern w:val="0"/>
          <w:sz w:val="24"/>
          <w:szCs w:val="24"/>
          <w:lang w:eastAsia="fr-FR"/>
          <w14:ligatures w14:val="none"/>
        </w:rPr>
      </w:pPr>
      <w:r w:rsidRPr="00586ED8">
        <w:rPr>
          <w:rFonts w:ascii="Merriweather Sans" w:eastAsia="Times New Roman" w:hAnsi="Merriweather Sans" w:cs="Times New Roman"/>
          <w:noProof/>
          <w:color w:val="212121"/>
          <w:kern w:val="0"/>
          <w:sz w:val="24"/>
          <w:szCs w:val="24"/>
          <w:lang w:eastAsia="fr-FR"/>
          <w14:ligatures w14:val="none"/>
        </w:rPr>
        <w:drawing>
          <wp:inline distT="0" distB="0" distL="0" distR="0" wp14:anchorId="082CF43C" wp14:editId="24AE1A7A">
            <wp:extent cx="5760720" cy="2880360"/>
            <wp:effectExtent l="0" t="0" r="0" b="0"/>
            <wp:docPr id="118031206" name="Image 1" descr="Musiciens des harmonies et visiteurs étaient présents en nombre ce dimanche matin devant la mairie.   Photo Le DL/P.B.">
              <a:hlinkClick xmlns:a="http://schemas.openxmlformats.org/drawingml/2006/main" r:id="rId4" tooltip="&quot;Musiciens des harmonies et visiteurs étaient présents en nombre ce dimanche matin devant la mairie.   Photo Le DL/P.B.&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siciens des harmonies et visiteurs étaient présents en nombre ce dimanche matin devant la mairie.   Photo Le DL/P.B.">
                      <a:hlinkClick r:id="rId4" tooltip="&quot;Musiciens des harmonies et visiteurs étaient présents en nombre ce dimanche matin devant la mairie.   Photo Le DL/P.B.&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2880360"/>
                    </a:xfrm>
                    <a:prstGeom prst="rect">
                      <a:avLst/>
                    </a:prstGeom>
                    <a:noFill/>
                    <a:ln>
                      <a:noFill/>
                    </a:ln>
                  </pic:spPr>
                </pic:pic>
              </a:graphicData>
            </a:graphic>
          </wp:inline>
        </w:drawing>
      </w:r>
      <w:r w:rsidRPr="00586ED8">
        <w:rPr>
          <w:rFonts w:ascii="Merriweather Sans" w:eastAsia="Times New Roman" w:hAnsi="Merriweather Sans" w:cs="Times New Roman"/>
          <w:color w:val="212121"/>
          <w:kern w:val="0"/>
          <w:sz w:val="24"/>
          <w:szCs w:val="24"/>
          <w:lang w:eastAsia="fr-FR"/>
          <w14:ligatures w14:val="none"/>
        </w:rPr>
        <w:t>Musiciens des harmonies et visiteurs étaient présents en nombre ce dimanche matin devant la mairie.  Photo Le DL/P.B.</w:t>
      </w:r>
    </w:p>
    <w:p w14:paraId="0E939879" w14:textId="77777777" w:rsidR="00586ED8" w:rsidRPr="00586ED8" w:rsidRDefault="00586ED8" w:rsidP="00586ED8">
      <w:pPr>
        <w:shd w:val="clear" w:color="auto" w:fill="FFFFFF"/>
        <w:spacing w:before="100" w:beforeAutospacing="1" w:after="100" w:afterAutospacing="1" w:line="240" w:lineRule="auto"/>
        <w:rPr>
          <w:rFonts w:ascii="Merriweather" w:eastAsia="Times New Roman" w:hAnsi="Merriweather" w:cs="Times New Roman"/>
          <w:color w:val="212121"/>
          <w:kern w:val="0"/>
          <w:sz w:val="24"/>
          <w:szCs w:val="24"/>
          <w:lang w:eastAsia="fr-FR"/>
          <w14:ligatures w14:val="none"/>
        </w:rPr>
      </w:pPr>
      <w:r w:rsidRPr="00586ED8">
        <w:rPr>
          <w:rFonts w:ascii="Merriweather" w:eastAsia="Times New Roman" w:hAnsi="Merriweather" w:cs="Times New Roman"/>
          <w:color w:val="212121"/>
          <w:kern w:val="0"/>
          <w:sz w:val="24"/>
          <w:szCs w:val="24"/>
          <w:lang w:eastAsia="fr-FR"/>
          <w14:ligatures w14:val="none"/>
        </w:rPr>
        <w:t>Le festival des musiques du Chablais a eu lieu à Saint-Paul-en-Chablais du 14 au 16 juin. C’est l’Écho de Gavot qui a eu l’honneur de le préparer. Ce regroupement d’harmonies est organisé à tour de rôle par les sociétés musicales du Chablais soit plus de 700 musiciens rien qu’en ce dimanche. Au final, ce festival aura été une totale réussite avec notamment un spectacle de cirque contemporain, un concours de jeunes solistes et un défilé de chars et de tracteurs anciens.</w:t>
      </w:r>
    </w:p>
    <w:p w14:paraId="5305FDDC" w14:textId="77777777" w:rsidR="00013BDC" w:rsidRDefault="00013BDC"/>
    <w:sectPr w:rsidR="00013B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Merriweather Sans">
    <w:charset w:val="00"/>
    <w:family w:val="auto"/>
    <w:pitch w:val="variable"/>
    <w:sig w:usb0="A00004FF" w:usb1="4000207B" w:usb2="00000000" w:usb3="00000000" w:csb0="00000193" w:csb1="00000000"/>
  </w:font>
  <w:font w:name="Merriweather">
    <w:charset w:val="00"/>
    <w:family w:val="auto"/>
    <w:pitch w:val="variable"/>
    <w:sig w:usb0="20000207" w:usb1="00000002"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ED8"/>
    <w:rsid w:val="00013BDC"/>
    <w:rsid w:val="00557074"/>
    <w:rsid w:val="00586E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1E6EA"/>
  <w15:chartTrackingRefBased/>
  <w15:docId w15:val="{0ECD63E1-814F-449B-B013-E732536C7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586ED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86ED8"/>
    <w:rPr>
      <w:rFonts w:ascii="Times New Roman" w:eastAsia="Times New Roman" w:hAnsi="Times New Roman" w:cs="Times New Roman"/>
      <w:b/>
      <w:bCs/>
      <w:kern w:val="36"/>
      <w:sz w:val="48"/>
      <w:szCs w:val="48"/>
      <w:lang w:eastAsia="fr-FR"/>
      <w14:ligatures w14:val="none"/>
    </w:rPr>
  </w:style>
  <w:style w:type="character" w:customStyle="1" w:styleId="author">
    <w:name w:val="author"/>
    <w:basedOn w:val="Policepardfaut"/>
    <w:rsid w:val="00586ED8"/>
  </w:style>
  <w:style w:type="character" w:customStyle="1" w:styleId="publish">
    <w:name w:val="publish"/>
    <w:basedOn w:val="Policepardfaut"/>
    <w:rsid w:val="00586ED8"/>
  </w:style>
  <w:style w:type="character" w:customStyle="1" w:styleId="commentseparator">
    <w:name w:val="comment_separator"/>
    <w:basedOn w:val="Policepardfaut"/>
    <w:rsid w:val="00586ED8"/>
  </w:style>
  <w:style w:type="paragraph" w:styleId="NormalWeb">
    <w:name w:val="Normal (Web)"/>
    <w:basedOn w:val="Normal"/>
    <w:uiPriority w:val="99"/>
    <w:semiHidden/>
    <w:unhideWhenUsed/>
    <w:rsid w:val="00586ED8"/>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2230733">
      <w:bodyDiv w:val="1"/>
      <w:marLeft w:val="0"/>
      <w:marRight w:val="0"/>
      <w:marTop w:val="0"/>
      <w:marBottom w:val="0"/>
      <w:divBdr>
        <w:top w:val="none" w:sz="0" w:space="0" w:color="auto"/>
        <w:left w:val="none" w:sz="0" w:space="0" w:color="auto"/>
        <w:bottom w:val="none" w:sz="0" w:space="0" w:color="auto"/>
        <w:right w:val="none" w:sz="0" w:space="0" w:color="auto"/>
      </w:divBdr>
      <w:divsChild>
        <w:div w:id="805439964">
          <w:marLeft w:val="0"/>
          <w:marRight w:val="0"/>
          <w:marTop w:val="360"/>
          <w:marBottom w:val="360"/>
          <w:divBdr>
            <w:top w:val="none" w:sz="0" w:space="0" w:color="auto"/>
            <w:left w:val="none" w:sz="0" w:space="0" w:color="auto"/>
            <w:bottom w:val="none" w:sz="0" w:space="0" w:color="auto"/>
            <w:right w:val="none" w:sz="0" w:space="0" w:color="auto"/>
          </w:divBdr>
        </w:div>
        <w:div w:id="1408570173">
          <w:marLeft w:val="0"/>
          <w:marRight w:val="0"/>
          <w:marTop w:val="270"/>
          <w:marBottom w:val="450"/>
          <w:divBdr>
            <w:top w:val="none" w:sz="0" w:space="0" w:color="auto"/>
            <w:left w:val="none" w:sz="0" w:space="0" w:color="auto"/>
            <w:bottom w:val="none" w:sz="0" w:space="0" w:color="auto"/>
            <w:right w:val="none" w:sz="0" w:space="0" w:color="auto"/>
          </w:divBdr>
        </w:div>
        <w:div w:id="485391707">
          <w:marLeft w:val="0"/>
          <w:marRight w:val="0"/>
          <w:marTop w:val="0"/>
          <w:marBottom w:val="480"/>
          <w:divBdr>
            <w:top w:val="none" w:sz="0" w:space="0" w:color="auto"/>
            <w:left w:val="none" w:sz="0" w:space="0" w:color="auto"/>
            <w:bottom w:val="none" w:sz="0" w:space="0" w:color="auto"/>
            <w:right w:val="none" w:sz="0" w:space="0" w:color="auto"/>
          </w:divBdr>
        </w:div>
        <w:div w:id="71050230">
          <w:marLeft w:val="0"/>
          <w:marRight w:val="555"/>
          <w:marTop w:val="0"/>
          <w:marBottom w:val="0"/>
          <w:divBdr>
            <w:top w:val="none" w:sz="0" w:space="0" w:color="auto"/>
            <w:left w:val="none" w:sz="0" w:space="0" w:color="auto"/>
            <w:bottom w:val="none" w:sz="0" w:space="0" w:color="auto"/>
            <w:right w:val="none" w:sz="0" w:space="0" w:color="auto"/>
          </w:divBdr>
          <w:divsChild>
            <w:div w:id="1620137717">
              <w:marLeft w:val="0"/>
              <w:marRight w:val="0"/>
              <w:marTop w:val="0"/>
              <w:marBottom w:val="0"/>
              <w:divBdr>
                <w:top w:val="none" w:sz="0" w:space="0" w:color="auto"/>
                <w:left w:val="none" w:sz="0" w:space="0" w:color="auto"/>
                <w:bottom w:val="none" w:sz="0" w:space="0" w:color="auto"/>
                <w:right w:val="none" w:sz="0" w:space="0" w:color="auto"/>
              </w:divBdr>
              <w:divsChild>
                <w:div w:id="894118677">
                  <w:marLeft w:val="0"/>
                  <w:marRight w:val="0"/>
                  <w:marTop w:val="0"/>
                  <w:marBottom w:val="0"/>
                  <w:divBdr>
                    <w:top w:val="none" w:sz="0" w:space="0" w:color="auto"/>
                    <w:left w:val="none" w:sz="0" w:space="0" w:color="auto"/>
                    <w:bottom w:val="none" w:sz="0" w:space="0" w:color="auto"/>
                    <w:right w:val="none" w:sz="0" w:space="0" w:color="auto"/>
                  </w:divBdr>
                  <w:divsChild>
                    <w:div w:id="1167599850">
                      <w:marLeft w:val="0"/>
                      <w:marRight w:val="0"/>
                      <w:marTop w:val="675"/>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cdn-s-www.ledauphine.com/images/CF0BAF1B-99A7-4A94-9358-04E45794C8BC/NW_raw/musiciens-des-harmonies-et-visiteurs-etaient-presents-en-nombre-ce-dimanche-matin-devant-la-mairie-photo-le-dl-p-b-1718636457.jp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107</Words>
  <Characters>590</Characters>
  <Application>Microsoft Office Word</Application>
  <DocSecurity>0</DocSecurity>
  <Lines>4</Lines>
  <Paragraphs>1</Paragraphs>
  <ScaleCrop>false</ScaleCrop>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accueil02</dc:creator>
  <cp:keywords/>
  <dc:description/>
  <cp:lastModifiedBy>accueil02</cp:lastModifiedBy>
  <cp:revision>1</cp:revision>
  <dcterms:created xsi:type="dcterms:W3CDTF">2024-06-18T14:27:00Z</dcterms:created>
  <dcterms:modified xsi:type="dcterms:W3CDTF">2024-06-18T14:28:00Z</dcterms:modified>
</cp:coreProperties>
</file>